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D157C9">
        <w:rPr>
          <w:rFonts w:ascii="Times New Roman" w:hAnsi="Times New Roman" w:cs="Times New Roman"/>
          <w:sz w:val="22"/>
          <w:szCs w:val="22"/>
        </w:rPr>
        <w:t>12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D157C9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157C9">
        <w:rPr>
          <w:rFonts w:ascii="Tahoma" w:hAnsi="Tahoma" w:cs="Tahoma"/>
          <w:b/>
          <w:bCs/>
          <w:sz w:val="20"/>
          <w:szCs w:val="20"/>
        </w:rPr>
        <w:t>86MS0021-01-2023-006263-58</w:t>
      </w:r>
    </w:p>
    <w:p w:rsidR="00C5711A" w:rsidRPr="00C5711A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C5711A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C5711A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</w:t>
      </w:r>
      <w:r w:rsidR="00D157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157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 февраля 2024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C5711A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C5711A" w:rsidP="00C571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 судебного района города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окружного значения Нижневартовска ХМАО - Югры Вдовина О.В.,</w:t>
      </w:r>
    </w:p>
    <w:p w:rsidR="00C5711A" w:rsidRPr="0083005B" w:rsidP="00C5711A">
      <w:pPr>
        <w:widowControl w:val="0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300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6650C9" w:rsidP="00C571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к </w:t>
      </w:r>
      <w:r w:rsidRPr="00F22457" w:rsidR="00D157C9">
        <w:rPr>
          <w:rFonts w:ascii="Times New Roman" w:hAnsi="Times New Roman" w:cs="Times New Roman"/>
          <w:sz w:val="26"/>
          <w:szCs w:val="26"/>
        </w:rPr>
        <w:t>Гончаровой Юлии Сергеевне</w:t>
      </w:r>
      <w:r w:rsidRPr="006650C9" w:rsidR="00D157C9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 w:rsidR="00C5711A" w:rsidRPr="006650C9" w:rsidP="00C571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6650C9" w:rsidP="00C5711A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3005B" w:rsidRPr="006650C9" w:rsidP="0083005B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к </w:t>
      </w:r>
      <w:r w:rsidRPr="00F22457" w:rsidR="00D157C9">
        <w:rPr>
          <w:rFonts w:ascii="Times New Roman" w:hAnsi="Times New Roman" w:cs="Times New Roman"/>
          <w:sz w:val="26"/>
          <w:szCs w:val="26"/>
        </w:rPr>
        <w:t>Гончаровой Юлии Сергеевне</w:t>
      </w:r>
      <w:r w:rsidRPr="006650C9" w:rsidR="006650C9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 частично.</w:t>
      </w:r>
    </w:p>
    <w:p w:rsidR="0083005B" w:rsidRPr="006650C9" w:rsidP="0083005B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22457" w:rsidR="00D157C9">
        <w:rPr>
          <w:rFonts w:ascii="Times New Roman" w:hAnsi="Times New Roman" w:cs="Times New Roman"/>
          <w:sz w:val="26"/>
          <w:szCs w:val="26"/>
        </w:rPr>
        <w:t xml:space="preserve">Гончаровой Юлии Сергеевны (паспорт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F22457" w:rsidR="00D157C9">
        <w:rPr>
          <w:rFonts w:ascii="Times New Roman" w:hAnsi="Times New Roman" w:cs="Times New Roman"/>
          <w:sz w:val="26"/>
          <w:szCs w:val="26"/>
        </w:rPr>
        <w:t>)</w:t>
      </w:r>
      <w:r w:rsidR="00D157C9">
        <w:rPr>
          <w:rFonts w:ascii="Times New Roman" w:hAnsi="Times New Roman" w:cs="Times New Roman"/>
          <w:sz w:val="26"/>
          <w:szCs w:val="26"/>
        </w:rPr>
        <w:t xml:space="preserve"> </w:t>
      </w: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</w:t>
      </w:r>
      <w:r w:rsidRPr="006650C9" w:rsidR="00F76D49">
        <w:rPr>
          <w:rFonts w:ascii="Times New Roman" w:hAnsi="Times New Roman" w:cs="Times New Roman"/>
          <w:sz w:val="28"/>
          <w:szCs w:val="28"/>
        </w:rPr>
        <w:t>(ИНН 5407973997)</w:t>
      </w:r>
      <w:r w:rsidRPr="006650C9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650C9">
        <w:rPr>
          <w:rFonts w:ascii="Times New Roman" w:hAnsi="Times New Roman" w:cs="Times New Roman"/>
          <w:sz w:val="28"/>
          <w:szCs w:val="28"/>
        </w:rPr>
        <w:t>задолженности  по</w:t>
      </w:r>
      <w:r w:rsidRPr="006650C9">
        <w:rPr>
          <w:rFonts w:ascii="Times New Roman" w:hAnsi="Times New Roman" w:cs="Times New Roman"/>
          <w:sz w:val="28"/>
          <w:szCs w:val="28"/>
        </w:rPr>
        <w:t xml:space="preserve"> договору займа  № </w:t>
      </w:r>
      <w:r w:rsidR="00005A66">
        <w:rPr>
          <w:rFonts w:ascii="Times New Roman" w:hAnsi="Times New Roman" w:cs="Times New Roman"/>
          <w:bCs/>
          <w:color w:val="FF0000"/>
          <w:sz w:val="28"/>
          <w:szCs w:val="28"/>
        </w:rPr>
        <w:t>19822700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от </w:t>
      </w:r>
      <w:r w:rsidR="00005A66">
        <w:rPr>
          <w:rFonts w:ascii="Times New Roman" w:hAnsi="Times New Roman" w:cs="Times New Roman"/>
          <w:bCs/>
          <w:color w:val="FF0000"/>
          <w:sz w:val="28"/>
          <w:szCs w:val="28"/>
        </w:rPr>
        <w:t>07.02.2023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 xml:space="preserve">года за период  с </w:t>
      </w:r>
      <w:r w:rsidR="000D305D">
        <w:rPr>
          <w:rFonts w:ascii="Times New Roman" w:hAnsi="Times New Roman" w:cs="Times New Roman"/>
          <w:bCs/>
          <w:color w:val="FF0000"/>
          <w:sz w:val="28"/>
          <w:szCs w:val="28"/>
        </w:rPr>
        <w:t>10.03.2023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 </w:t>
      </w:r>
      <w:r w:rsidR="000D305D">
        <w:rPr>
          <w:rFonts w:ascii="Times New Roman" w:hAnsi="Times New Roman" w:cs="Times New Roman"/>
          <w:bCs/>
          <w:color w:val="FF0000"/>
          <w:sz w:val="28"/>
          <w:szCs w:val="28"/>
        </w:rPr>
        <w:t>07.07.2023</w:t>
      </w:r>
      <w:r w:rsidRPr="006650C9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0D305D">
        <w:rPr>
          <w:rFonts w:ascii="Times New Roman" w:hAnsi="Times New Roman" w:cs="Times New Roman"/>
          <w:sz w:val="28"/>
          <w:szCs w:val="28"/>
        </w:rPr>
        <w:t>24900,00</w:t>
      </w:r>
      <w:r w:rsidRPr="006650C9">
        <w:rPr>
          <w:rFonts w:ascii="Times New Roman" w:hAnsi="Times New Roman" w:cs="Times New Roman"/>
          <w:sz w:val="28"/>
          <w:szCs w:val="28"/>
        </w:rPr>
        <w:t xml:space="preserve"> рублей, а также расходы по оплате государственной пошлины в размере </w:t>
      </w:r>
      <w:r w:rsidR="000D305D">
        <w:rPr>
          <w:rFonts w:ascii="Times New Roman" w:hAnsi="Times New Roman" w:cs="Times New Roman"/>
          <w:sz w:val="28"/>
          <w:szCs w:val="28"/>
        </w:rPr>
        <w:t>947,00</w:t>
      </w:r>
      <w:r w:rsidR="006650C9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рублей</w:t>
      </w:r>
      <w:r w:rsidR="00CA3846">
        <w:rPr>
          <w:rFonts w:ascii="Times New Roman" w:hAnsi="Times New Roman" w:cs="Times New Roman"/>
          <w:sz w:val="28"/>
          <w:szCs w:val="28"/>
        </w:rPr>
        <w:t>, а всего 25847 рублей</w:t>
      </w:r>
      <w:r w:rsidRPr="006650C9">
        <w:rPr>
          <w:rFonts w:ascii="Times New Roman" w:hAnsi="Times New Roman" w:cs="Times New Roman"/>
          <w:sz w:val="28"/>
          <w:szCs w:val="28"/>
        </w:rPr>
        <w:t>.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представители присутствовали в судебном заседании;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в течение пяти дней со дня поступления от лиц, участвующих в деле, их представителей соответствующего заявления.</w:t>
      </w:r>
    </w:p>
    <w:p w:rsidR="00C5711A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ачения Нижневартовска ХМАО - Югры.</w:t>
      </w:r>
    </w:p>
    <w:p w:rsidR="00D1014D" w:rsidRPr="00C5711A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277D8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C5711A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C5711A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ED761A" w:rsidP="00D61F46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D305D" w:rsidP="00D61F46">
      <w:pPr>
        <w:widowControl w:val="0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05A66"/>
    <w:rsid w:val="000D305D"/>
    <w:rsid w:val="00303F67"/>
    <w:rsid w:val="003B3DA5"/>
    <w:rsid w:val="004277D8"/>
    <w:rsid w:val="006650C9"/>
    <w:rsid w:val="00780ACF"/>
    <w:rsid w:val="0083005B"/>
    <w:rsid w:val="00C5711A"/>
    <w:rsid w:val="00C573CA"/>
    <w:rsid w:val="00CA3846"/>
    <w:rsid w:val="00D1014D"/>
    <w:rsid w:val="00D157C9"/>
    <w:rsid w:val="00D61F46"/>
    <w:rsid w:val="00ED761A"/>
    <w:rsid w:val="00F12691"/>
    <w:rsid w:val="00F22457"/>
    <w:rsid w:val="00F76D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